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94F5" w14:textId="77777777" w:rsidR="005721FB" w:rsidRPr="005721FB" w:rsidRDefault="005721FB" w:rsidP="005721FB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14:paraId="7D656540" w14:textId="77777777" w:rsidR="005721FB" w:rsidRPr="005721FB" w:rsidRDefault="005721FB" w:rsidP="0057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14:paraId="35EA37F8" w14:textId="7786A6A2"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062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5721FB">
        <w:rPr>
          <w:rFonts w:ascii="Times New Roman" w:hAnsi="Times New Roman" w:cs="Times New Roman"/>
          <w:b/>
          <w:sz w:val="24"/>
          <w:szCs w:val="24"/>
        </w:rPr>
        <w:t>Государственной программы «Социальная защита» на 2021-2025 гг.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работ на установку автономных пожарных извещателей с выводом на сигнально-звуковое устройство, в жилых помещениях, принадлежащих ветеранам Великой Отечественной войны, неработающим одиноким пожилым гражданам и инвалидам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группы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14:paraId="7571F856" w14:textId="77777777"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участия в конкурсах изложены в извещениях о проведении конкурсов по выбору исполнителей мероприятий. 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 котором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14:paraId="3050F3E1" w14:textId="77777777"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14:paraId="2CA8C34D" w14:textId="77777777"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конверт с проставлением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14:paraId="61591C2A" w14:textId="77777777" w:rsidR="005721FB" w:rsidRPr="005721FB" w:rsidRDefault="005721FB" w:rsidP="00572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29A6421" w14:textId="77777777"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68001CE7" w14:textId="77777777"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14:paraId="6761BEBB" w14:textId="77777777" w:rsidR="005721FB" w:rsidRPr="005721FB" w:rsidRDefault="005721FB" w:rsidP="005721FB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14:paraId="2BDEEC98" w14:textId="77777777"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49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25BD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B7349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21FB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762"/>
  <w15:docId w15:val="{F45C743A-129C-45B7-83DA-6F013ED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2021-07-07T05:40:00Z</dcterms:created>
  <dcterms:modified xsi:type="dcterms:W3CDTF">2023-04-13T07:45:00Z</dcterms:modified>
</cp:coreProperties>
</file>